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BE73FA" w14:paraId="126FAFD5" w14:textId="77777777" w:rsidTr="00BE73FA">
        <w:tc>
          <w:tcPr>
            <w:tcW w:w="5240" w:type="dxa"/>
          </w:tcPr>
          <w:p w14:paraId="398AFBD0" w14:textId="77777777" w:rsidR="00BE73FA" w:rsidRDefault="00BE73FA"/>
        </w:tc>
        <w:tc>
          <w:tcPr>
            <w:tcW w:w="4541" w:type="dxa"/>
          </w:tcPr>
          <w:p w14:paraId="23EB262B" w14:textId="77777777" w:rsidR="00BE73FA" w:rsidRPr="00BE73FA" w:rsidRDefault="00BE73FA" w:rsidP="00BE7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73FA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</w:p>
          <w:p w14:paraId="0F23FDAA" w14:textId="77777777" w:rsidR="00BE73FA" w:rsidRDefault="00BE73FA" w:rsidP="00BE7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МБУ «КЦСОН» </w:t>
            </w:r>
          </w:p>
          <w:p w14:paraId="72C72584" w14:textId="5DA8BB9B" w:rsidR="00BE73FA" w:rsidRDefault="00BE73FA" w:rsidP="00BE7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A">
              <w:rPr>
                <w:rFonts w:ascii="Times New Roman" w:hAnsi="Times New Roman" w:cs="Times New Roman"/>
                <w:sz w:val="24"/>
                <w:szCs w:val="24"/>
              </w:rPr>
              <w:t xml:space="preserve">Мариинского муниципального </w:t>
            </w:r>
            <w:r w:rsidR="0011131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5CF73316" w14:textId="569C0AAC" w:rsidR="00BE73FA" w:rsidRDefault="00111315" w:rsidP="008F705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3FA" w:rsidRPr="00BE73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14.07.2023г </w:t>
            </w:r>
            <w:r w:rsidR="00BE7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  <w:r w:rsidR="008F7056" w:rsidRPr="008F7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</w:tr>
    </w:tbl>
    <w:p w14:paraId="61B933E0" w14:textId="77777777" w:rsidR="001D6CC0" w:rsidRDefault="001D6CC0" w:rsidP="008F7056">
      <w:pPr>
        <w:jc w:val="center"/>
      </w:pPr>
    </w:p>
    <w:p w14:paraId="19080CBE" w14:textId="77777777" w:rsidR="008F7056" w:rsidRDefault="008F7056" w:rsidP="008F7056">
      <w:pPr>
        <w:jc w:val="center"/>
      </w:pPr>
    </w:p>
    <w:p w14:paraId="64DD8BDE" w14:textId="77777777" w:rsidR="008F7056" w:rsidRDefault="008F7056" w:rsidP="008F7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224BC25B" w14:textId="77777777" w:rsidR="008F7056" w:rsidRDefault="008F7056" w:rsidP="008F7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пункта проката технических средств реабилитации</w:t>
      </w:r>
    </w:p>
    <w:p w14:paraId="4F6BD674" w14:textId="7F88E5EC" w:rsidR="008F7056" w:rsidRPr="008F7056" w:rsidRDefault="008F7056" w:rsidP="008F7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МБУ «Комплексный центр социального обслуживания населения» Мариинского муниципального </w:t>
      </w:r>
      <w:r w:rsidR="00111315">
        <w:rPr>
          <w:rFonts w:ascii="Times New Roman" w:hAnsi="Times New Roman" w:cs="Times New Roman"/>
          <w:sz w:val="24"/>
          <w:szCs w:val="24"/>
        </w:rPr>
        <w:t>округа</w:t>
      </w:r>
    </w:p>
    <w:p w14:paraId="770EFF39" w14:textId="77777777" w:rsidR="00BE73FA" w:rsidRDefault="00BE73FA"/>
    <w:p w14:paraId="15621ACE" w14:textId="77777777" w:rsidR="00BE73FA" w:rsidRDefault="00BE73FA" w:rsidP="00BE73F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FAB164B" w14:textId="77777777" w:rsidR="00BE73FA" w:rsidRDefault="00BE73FA" w:rsidP="00BE73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рамках реализации мероприятий по созданию долговременного ухода за гражданами пожилого возраста и инвалидами на территории Кемеровской области-Кузбасса.</w:t>
      </w:r>
    </w:p>
    <w:p w14:paraId="118323B3" w14:textId="77777777" w:rsidR="00BE73FA" w:rsidRDefault="00BE73FA" w:rsidP="00BE73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организационные основы деятельности пункта проката технических средств реабилитации в целях оказания услуг по временному обеспечению техническими средствами реабилитации (далее-ТСР).</w:t>
      </w:r>
    </w:p>
    <w:p w14:paraId="6EFD4598" w14:textId="79056A36" w:rsidR="00F2652C" w:rsidRPr="00F2652C" w:rsidRDefault="00BE73FA" w:rsidP="00F2652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проката создан на базе МБУ «Комплексный центр социального обслуживания населения» Мариинского муниципального </w:t>
      </w:r>
      <w:r w:rsidR="00111315">
        <w:rPr>
          <w:rFonts w:ascii="Times New Roman" w:hAnsi="Times New Roman" w:cs="Times New Roman"/>
          <w:sz w:val="24"/>
          <w:szCs w:val="24"/>
        </w:rPr>
        <w:t>округа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(далее-Центр), в целях временного обеспечения техническими средствами реабилитации отдельных категорий граждан, проживающих на территории Мари</w:t>
      </w:r>
      <w:r w:rsidR="00E5721C">
        <w:rPr>
          <w:rFonts w:ascii="Times New Roman" w:hAnsi="Times New Roman" w:cs="Times New Roman"/>
          <w:sz w:val="24"/>
          <w:szCs w:val="24"/>
        </w:rPr>
        <w:t>и</w:t>
      </w:r>
      <w:r w:rsidR="004F54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2652C">
        <w:rPr>
          <w:rFonts w:ascii="Times New Roman" w:hAnsi="Times New Roman" w:cs="Times New Roman"/>
          <w:sz w:val="24"/>
          <w:szCs w:val="24"/>
        </w:rPr>
        <w:t>кого муниципального района.</w:t>
      </w:r>
    </w:p>
    <w:p w14:paraId="0563C192" w14:textId="77777777" w:rsidR="00E5721C" w:rsidRDefault="00E5721C" w:rsidP="00BE73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проката осуществляет свою деятельность в соответствии с Уставом Центра, настоящим Положением, локальными актами Центра.</w:t>
      </w:r>
    </w:p>
    <w:p w14:paraId="5F05C080" w14:textId="77777777" w:rsidR="00E5721C" w:rsidRDefault="00E5721C" w:rsidP="00BE73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временному</w:t>
      </w:r>
      <w:r w:rsidR="00F2652C">
        <w:rPr>
          <w:rFonts w:ascii="Times New Roman" w:hAnsi="Times New Roman" w:cs="Times New Roman"/>
          <w:sz w:val="24"/>
          <w:szCs w:val="24"/>
        </w:rPr>
        <w:t xml:space="preserve"> предоставлению ТСР предоставляются следующим категориям граждан:</w:t>
      </w:r>
    </w:p>
    <w:p w14:paraId="7AB6CCC2" w14:textId="77777777" w:rsidR="00F2652C" w:rsidRPr="00F2652C" w:rsidRDefault="00F2652C" w:rsidP="00F2652C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hAnsi="Times New Roman" w:cs="Times New Roman"/>
          <w:sz w:val="24"/>
          <w:szCs w:val="24"/>
        </w:rPr>
        <w:t>Лицам, признанным инвалидами, ожидающими очереди на получение ТСР и нуждающимся в ТСР  на основании действующей индивидуальной программы реабилитации или абилитации инвалида.</w:t>
      </w:r>
    </w:p>
    <w:p w14:paraId="51DA1BA5" w14:textId="77777777" w:rsidR="00F2652C" w:rsidRDefault="00F2652C" w:rsidP="00F2652C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признанным инвалидам, имеющим в пользовании неисправные ТСР, которые подлежат текущему ремонту или техническому обслуживанию, на период их ремонта или технического обслуживания.</w:t>
      </w:r>
    </w:p>
    <w:p w14:paraId="37637BCF" w14:textId="41E98366" w:rsidR="00F2652C" w:rsidRDefault="00F2652C" w:rsidP="00F2652C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Гражданам, нуждающимся в ТСР по состоянию здоровья.</w:t>
      </w:r>
    </w:p>
    <w:p w14:paraId="3662B2DA" w14:textId="2A456F53" w:rsidR="00111315" w:rsidRDefault="00111315" w:rsidP="00F2652C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Участникам, ветеранам, членам семей, участников специальной военной операции на Украине.</w:t>
      </w:r>
    </w:p>
    <w:p w14:paraId="7E917921" w14:textId="77777777" w:rsidR="00F2652C" w:rsidRDefault="00F2652C" w:rsidP="00F2652C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Законным представителям граждан, указанных в подпунктах 1.5.1-1.5.3 настоящего положения, или лицам уполномоченным указанными гражданами на основании доверенности, оформленной в соответс</w:t>
      </w:r>
      <w:r w:rsidR="00AF33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(далее-представитель </w:t>
      </w:r>
      <w:r w:rsidR="00AF335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ражданина).</w:t>
      </w:r>
    </w:p>
    <w:p w14:paraId="2DE0EB63" w14:textId="77777777" w:rsidR="00AF335F" w:rsidRDefault="00AF335F" w:rsidP="00AF33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 ТСР представляются на условиях оплаты в соответствии с установленными тарифами.</w:t>
      </w:r>
    </w:p>
    <w:p w14:paraId="28B30D4F" w14:textId="77777777" w:rsidR="00AF335F" w:rsidRDefault="00AF335F" w:rsidP="00AF33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 Оснащение пункта проката ТСР осуществляется:</w:t>
      </w:r>
    </w:p>
    <w:p w14:paraId="78124917" w14:textId="77777777" w:rsidR="00AF335F" w:rsidRDefault="00AF335F" w:rsidP="00AF33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 За счет средств федерального бюджета, средств областного бюджета. Средств, полученных в результате оказания платных социальных услуг.</w:t>
      </w:r>
    </w:p>
    <w:p w14:paraId="708AFCCD" w14:textId="77777777" w:rsidR="00AF335F" w:rsidRDefault="00AF335F" w:rsidP="00AF33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1.7.2. за счет спонсорских средств и добровольных пожертвований граждан.</w:t>
      </w:r>
    </w:p>
    <w:p w14:paraId="1F1131A5" w14:textId="77777777" w:rsidR="00AF335F" w:rsidRDefault="00AF335F" w:rsidP="00AF33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Ремонт и санитарная обработка ТСР осуществляется за счет средств, полученных в результате оказания платных услуг.</w:t>
      </w:r>
    </w:p>
    <w:p w14:paraId="71AA5371" w14:textId="77777777" w:rsidR="00AF335F" w:rsidRPr="00AF335F" w:rsidRDefault="00AF335F" w:rsidP="00AF33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 Пункт проката должен быть оборудован местом для хранения ТСР, информационным стендом, содержащим информацию о порядке и условиях получения ТСР, размере арендной платы за пользование ТСР,</w:t>
      </w:r>
    </w:p>
    <w:p w14:paraId="2E500159" w14:textId="77777777" w:rsidR="00F2652C" w:rsidRDefault="00F2652C" w:rsidP="00AF335F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4E50915E" w14:textId="77777777" w:rsidR="00AF335F" w:rsidRDefault="00AF335F" w:rsidP="00AF335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ТСР в пункте проката</w:t>
      </w:r>
    </w:p>
    <w:p w14:paraId="03E59B6B" w14:textId="77777777" w:rsidR="00AF335F" w:rsidRPr="00AF335F" w:rsidRDefault="00AF335F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35F">
        <w:rPr>
          <w:rFonts w:ascii="Times New Roman" w:hAnsi="Times New Roman" w:cs="Times New Roman"/>
          <w:sz w:val="24"/>
          <w:szCs w:val="24"/>
        </w:rPr>
        <w:t>ТСР предоставляются во временное пользование на основании личного заявления гражданина и следующих документов:</w:t>
      </w:r>
    </w:p>
    <w:p w14:paraId="1A880A4D" w14:textId="77777777" w:rsidR="00AF335F" w:rsidRDefault="00AF335F" w:rsidP="00A47ED3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документа. Удостоверяющего личность гражданина,</w:t>
      </w:r>
    </w:p>
    <w:p w14:paraId="6FFFE8D0" w14:textId="77777777" w:rsidR="00AF335F" w:rsidRDefault="00AF335F" w:rsidP="00A47ED3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нуждаемость в ТСР;</w:t>
      </w:r>
    </w:p>
    <w:p w14:paraId="47936049" w14:textId="77777777" w:rsidR="00AF335F" w:rsidRDefault="00AF335F" w:rsidP="00A47ED3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представителя гражданина и его полномочия (в случае обращения представителя гражданина).</w:t>
      </w:r>
    </w:p>
    <w:p w14:paraId="7BE19992" w14:textId="77777777" w:rsidR="00A47ED3" w:rsidRDefault="00A47ED3" w:rsidP="00A47ED3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 настоящем пункте копии документов предоставляются с подлинниками, если копии документов не заверены в установленном законодательством порядке.</w:t>
      </w:r>
    </w:p>
    <w:p w14:paraId="18CD7A11" w14:textId="77777777" w:rsidR="00A47ED3" w:rsidRP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ED3">
        <w:rPr>
          <w:rFonts w:ascii="Times New Roman" w:hAnsi="Times New Roman" w:cs="Times New Roman"/>
          <w:sz w:val="24"/>
          <w:szCs w:val="24"/>
        </w:rPr>
        <w:t>Основанием для отказа в предоставлении ТСР является непредставление документов, указанных в пункте 2.1 настоящего Положения.</w:t>
      </w:r>
    </w:p>
    <w:p w14:paraId="1DD093C0" w14:textId="77777777" w:rsid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ТСР выдаются во временное пользование в исправном состоянии. Проверка исправности ТСР производится в присутствии гражданина (представителя гражданина).</w:t>
      </w:r>
    </w:p>
    <w:p w14:paraId="65C101B7" w14:textId="77777777" w:rsid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выдаче во временное пользование ТСР, гражданин (представитель гражданина) должен быть ознакомлен с правилами эксплуатации ТСР.</w:t>
      </w:r>
    </w:p>
    <w:p w14:paraId="386BC8EF" w14:textId="77777777" w:rsid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обращений граждан, нуждающихся в ТСР, выдача ТСР ведется по форме согласно приложению №1 к настоящему Положению.</w:t>
      </w:r>
    </w:p>
    <w:p w14:paraId="1A08518B" w14:textId="77777777" w:rsid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ТСР выдается на основании договора о предоставлении ТСР за плату во временное пользование (далее-договор) по форме согласно приложению №2 к настоящему Положению.</w:t>
      </w:r>
    </w:p>
    <w:p w14:paraId="4C2CF75E" w14:textId="77777777" w:rsid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ТСР выдается без права передачи третьим лицам и должно использоваться строго по назначению и в соответствии с условиями договора.</w:t>
      </w:r>
    </w:p>
    <w:p w14:paraId="741AC1FD" w14:textId="77777777" w:rsid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истечению срока, указанного в договоре, ТСР возвращается в пункт проката.</w:t>
      </w:r>
    </w:p>
    <w:p w14:paraId="4190F5E1" w14:textId="77777777" w:rsidR="00A47ED3" w:rsidRDefault="00A47ED3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день возврата ТСР совпадает с выходным или нерабочим днем </w:t>
      </w:r>
      <w:r w:rsidR="00504C4C">
        <w:rPr>
          <w:rFonts w:ascii="Times New Roman" w:hAnsi="Times New Roman" w:cs="Times New Roman"/>
          <w:sz w:val="24"/>
          <w:szCs w:val="24"/>
        </w:rPr>
        <w:t>праздничным днем., ТСР должно быть возвращено в следующий за ним рабочий день.</w:t>
      </w:r>
    </w:p>
    <w:p w14:paraId="71359306" w14:textId="77777777" w:rsidR="00504C4C" w:rsidRDefault="00504C4C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невозврата, утери, порчи либо поломки ТСР, его стоимость должна быть компенсирована в соответствии с действующим законодательством, за исключением случаев поломки ТСР вследствие естественного износа.</w:t>
      </w:r>
    </w:p>
    <w:p w14:paraId="2F5648AA" w14:textId="77777777" w:rsidR="00504C4C" w:rsidRDefault="00504C4C" w:rsidP="00A47ED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ТСР в случае естественного износа и завершения срока эксплуатации подлежат своевременному списанию.</w:t>
      </w:r>
    </w:p>
    <w:p w14:paraId="1C2E626C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3A8299B5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3F4F91BE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6A96E975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3A8719A0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6BEEED15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480A364A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4AD191DE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64D5DB72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7B509088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5CC5B5BA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27D99862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61B7AC16" w14:textId="77777777" w:rsidR="00ED2DD7" w:rsidRDefault="00ED2DD7" w:rsidP="00ED2DD7">
      <w:pPr>
        <w:pStyle w:val="a4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0F05F19C" w14:textId="77777777" w:rsidR="006067F3" w:rsidRPr="00111315" w:rsidRDefault="006067F3" w:rsidP="001113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67F3" w:rsidRPr="00111315" w:rsidSect="00ED2DD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83147"/>
    <w:multiLevelType w:val="multilevel"/>
    <w:tmpl w:val="3ED6E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13527"/>
    <w:multiLevelType w:val="hybridMultilevel"/>
    <w:tmpl w:val="A2DC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034A"/>
    <w:multiLevelType w:val="multilevel"/>
    <w:tmpl w:val="25EA0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23"/>
    <w:rsid w:val="00001F7E"/>
    <w:rsid w:val="0001375F"/>
    <w:rsid w:val="00022656"/>
    <w:rsid w:val="0002322D"/>
    <w:rsid w:val="00031F78"/>
    <w:rsid w:val="00052F81"/>
    <w:rsid w:val="00066C2D"/>
    <w:rsid w:val="000849DF"/>
    <w:rsid w:val="00085911"/>
    <w:rsid w:val="00086B21"/>
    <w:rsid w:val="000903BD"/>
    <w:rsid w:val="0009439D"/>
    <w:rsid w:val="000A0E56"/>
    <w:rsid w:val="000C5000"/>
    <w:rsid w:val="000C64A4"/>
    <w:rsid w:val="000D13CE"/>
    <w:rsid w:val="000D1DFC"/>
    <w:rsid w:val="000E16B2"/>
    <w:rsid w:val="000E19DB"/>
    <w:rsid w:val="000F3EC8"/>
    <w:rsid w:val="00101BF3"/>
    <w:rsid w:val="0011123F"/>
    <w:rsid w:val="00111315"/>
    <w:rsid w:val="0012497B"/>
    <w:rsid w:val="00126845"/>
    <w:rsid w:val="00127C14"/>
    <w:rsid w:val="0014648F"/>
    <w:rsid w:val="001469EF"/>
    <w:rsid w:val="00155619"/>
    <w:rsid w:val="00164A50"/>
    <w:rsid w:val="00167E79"/>
    <w:rsid w:val="001766D8"/>
    <w:rsid w:val="00193B01"/>
    <w:rsid w:val="001A21AA"/>
    <w:rsid w:val="001C3B1A"/>
    <w:rsid w:val="001C67F5"/>
    <w:rsid w:val="001D6CC0"/>
    <w:rsid w:val="00203F88"/>
    <w:rsid w:val="002105B6"/>
    <w:rsid w:val="00214A53"/>
    <w:rsid w:val="00227798"/>
    <w:rsid w:val="00230597"/>
    <w:rsid w:val="00234A8F"/>
    <w:rsid w:val="002352C2"/>
    <w:rsid w:val="00246829"/>
    <w:rsid w:val="00247CAE"/>
    <w:rsid w:val="00250EF7"/>
    <w:rsid w:val="00253E5C"/>
    <w:rsid w:val="0026439E"/>
    <w:rsid w:val="00270489"/>
    <w:rsid w:val="002711A4"/>
    <w:rsid w:val="00297128"/>
    <w:rsid w:val="002A515A"/>
    <w:rsid w:val="002D2735"/>
    <w:rsid w:val="00304028"/>
    <w:rsid w:val="00304542"/>
    <w:rsid w:val="00311D6D"/>
    <w:rsid w:val="00317AD0"/>
    <w:rsid w:val="00320064"/>
    <w:rsid w:val="003354FA"/>
    <w:rsid w:val="00347B05"/>
    <w:rsid w:val="0035503B"/>
    <w:rsid w:val="00357DEF"/>
    <w:rsid w:val="00364625"/>
    <w:rsid w:val="003650CF"/>
    <w:rsid w:val="003758D7"/>
    <w:rsid w:val="00377FF1"/>
    <w:rsid w:val="00384AE1"/>
    <w:rsid w:val="0038709A"/>
    <w:rsid w:val="00387985"/>
    <w:rsid w:val="003A34C1"/>
    <w:rsid w:val="003C181D"/>
    <w:rsid w:val="003C5E0F"/>
    <w:rsid w:val="003C68CE"/>
    <w:rsid w:val="003D059D"/>
    <w:rsid w:val="003D24DF"/>
    <w:rsid w:val="003D722B"/>
    <w:rsid w:val="003E5696"/>
    <w:rsid w:val="003E5FA9"/>
    <w:rsid w:val="003F021D"/>
    <w:rsid w:val="003F5385"/>
    <w:rsid w:val="00403600"/>
    <w:rsid w:val="00403D43"/>
    <w:rsid w:val="00407F69"/>
    <w:rsid w:val="00412D3B"/>
    <w:rsid w:val="004179BF"/>
    <w:rsid w:val="004303B8"/>
    <w:rsid w:val="00437BE7"/>
    <w:rsid w:val="00437EFF"/>
    <w:rsid w:val="00445C35"/>
    <w:rsid w:val="004521FC"/>
    <w:rsid w:val="00461EBE"/>
    <w:rsid w:val="004C0473"/>
    <w:rsid w:val="004C416B"/>
    <w:rsid w:val="004D0713"/>
    <w:rsid w:val="004D70C0"/>
    <w:rsid w:val="004E0E19"/>
    <w:rsid w:val="004F549F"/>
    <w:rsid w:val="00504C4C"/>
    <w:rsid w:val="005069C7"/>
    <w:rsid w:val="00510B84"/>
    <w:rsid w:val="0051309E"/>
    <w:rsid w:val="00515B39"/>
    <w:rsid w:val="0051609D"/>
    <w:rsid w:val="00520FEC"/>
    <w:rsid w:val="00536AD2"/>
    <w:rsid w:val="005433AC"/>
    <w:rsid w:val="0054557C"/>
    <w:rsid w:val="00552619"/>
    <w:rsid w:val="0055740B"/>
    <w:rsid w:val="00564F48"/>
    <w:rsid w:val="0057103A"/>
    <w:rsid w:val="00572D9F"/>
    <w:rsid w:val="00577433"/>
    <w:rsid w:val="00585BCA"/>
    <w:rsid w:val="00586752"/>
    <w:rsid w:val="00593E7D"/>
    <w:rsid w:val="005A1440"/>
    <w:rsid w:val="005A17E4"/>
    <w:rsid w:val="005A2375"/>
    <w:rsid w:val="005B51CB"/>
    <w:rsid w:val="005C1C5E"/>
    <w:rsid w:val="005C4C9B"/>
    <w:rsid w:val="005D38CD"/>
    <w:rsid w:val="005F3B04"/>
    <w:rsid w:val="0060463F"/>
    <w:rsid w:val="006067F3"/>
    <w:rsid w:val="00613C88"/>
    <w:rsid w:val="0061711F"/>
    <w:rsid w:val="00650F04"/>
    <w:rsid w:val="00653227"/>
    <w:rsid w:val="00667BE6"/>
    <w:rsid w:val="00680AF6"/>
    <w:rsid w:val="00693B8A"/>
    <w:rsid w:val="006A4910"/>
    <w:rsid w:val="006A73FF"/>
    <w:rsid w:val="006B018D"/>
    <w:rsid w:val="006C0161"/>
    <w:rsid w:val="006D66C7"/>
    <w:rsid w:val="006D7404"/>
    <w:rsid w:val="006E09E3"/>
    <w:rsid w:val="006E273F"/>
    <w:rsid w:val="006E5A1A"/>
    <w:rsid w:val="00703636"/>
    <w:rsid w:val="00711997"/>
    <w:rsid w:val="00724709"/>
    <w:rsid w:val="00740E5D"/>
    <w:rsid w:val="00752AA6"/>
    <w:rsid w:val="00755307"/>
    <w:rsid w:val="00771F60"/>
    <w:rsid w:val="00773015"/>
    <w:rsid w:val="0079110A"/>
    <w:rsid w:val="0079146C"/>
    <w:rsid w:val="007A2229"/>
    <w:rsid w:val="007B2542"/>
    <w:rsid w:val="007B3142"/>
    <w:rsid w:val="007D1555"/>
    <w:rsid w:val="007E5278"/>
    <w:rsid w:val="007E6772"/>
    <w:rsid w:val="007F77DD"/>
    <w:rsid w:val="0081315E"/>
    <w:rsid w:val="00833A04"/>
    <w:rsid w:val="008478AF"/>
    <w:rsid w:val="0087296E"/>
    <w:rsid w:val="008763F7"/>
    <w:rsid w:val="00884191"/>
    <w:rsid w:val="00884209"/>
    <w:rsid w:val="00895285"/>
    <w:rsid w:val="008B2B5E"/>
    <w:rsid w:val="008D320A"/>
    <w:rsid w:val="008D3D71"/>
    <w:rsid w:val="008D5747"/>
    <w:rsid w:val="008E06B6"/>
    <w:rsid w:val="008F7056"/>
    <w:rsid w:val="0090646B"/>
    <w:rsid w:val="00915318"/>
    <w:rsid w:val="009164E3"/>
    <w:rsid w:val="00922750"/>
    <w:rsid w:val="00934D9C"/>
    <w:rsid w:val="00960AE3"/>
    <w:rsid w:val="00975786"/>
    <w:rsid w:val="009900B9"/>
    <w:rsid w:val="00992E80"/>
    <w:rsid w:val="00993005"/>
    <w:rsid w:val="009A4BA8"/>
    <w:rsid w:val="009B67BF"/>
    <w:rsid w:val="009B699F"/>
    <w:rsid w:val="009C1BE4"/>
    <w:rsid w:val="009D7108"/>
    <w:rsid w:val="009E5185"/>
    <w:rsid w:val="009E7AD4"/>
    <w:rsid w:val="009F3E30"/>
    <w:rsid w:val="00A04CE3"/>
    <w:rsid w:val="00A203A6"/>
    <w:rsid w:val="00A23EB0"/>
    <w:rsid w:val="00A3057B"/>
    <w:rsid w:val="00A4138A"/>
    <w:rsid w:val="00A41A1E"/>
    <w:rsid w:val="00A4468E"/>
    <w:rsid w:val="00A47ED3"/>
    <w:rsid w:val="00A5427A"/>
    <w:rsid w:val="00A868FC"/>
    <w:rsid w:val="00A92AB7"/>
    <w:rsid w:val="00AC015B"/>
    <w:rsid w:val="00AD5811"/>
    <w:rsid w:val="00AF335F"/>
    <w:rsid w:val="00AF7723"/>
    <w:rsid w:val="00B00247"/>
    <w:rsid w:val="00B03BCB"/>
    <w:rsid w:val="00B03CDB"/>
    <w:rsid w:val="00B05542"/>
    <w:rsid w:val="00B10F3A"/>
    <w:rsid w:val="00B465AE"/>
    <w:rsid w:val="00B63FE8"/>
    <w:rsid w:val="00B73D0F"/>
    <w:rsid w:val="00B75FD4"/>
    <w:rsid w:val="00B81C28"/>
    <w:rsid w:val="00B851B3"/>
    <w:rsid w:val="00B94F00"/>
    <w:rsid w:val="00B97FDC"/>
    <w:rsid w:val="00BA55C3"/>
    <w:rsid w:val="00BB3CC5"/>
    <w:rsid w:val="00BB473B"/>
    <w:rsid w:val="00BC7EE3"/>
    <w:rsid w:val="00BD7B80"/>
    <w:rsid w:val="00BE0E00"/>
    <w:rsid w:val="00BE5B55"/>
    <w:rsid w:val="00BE73FA"/>
    <w:rsid w:val="00BF0013"/>
    <w:rsid w:val="00C0735B"/>
    <w:rsid w:val="00C13BAB"/>
    <w:rsid w:val="00C212BF"/>
    <w:rsid w:val="00C228F2"/>
    <w:rsid w:val="00C445F0"/>
    <w:rsid w:val="00C45513"/>
    <w:rsid w:val="00C71184"/>
    <w:rsid w:val="00C868C1"/>
    <w:rsid w:val="00CA292D"/>
    <w:rsid w:val="00CA7DC7"/>
    <w:rsid w:val="00CB3C51"/>
    <w:rsid w:val="00CC0660"/>
    <w:rsid w:val="00CC2683"/>
    <w:rsid w:val="00CD33C0"/>
    <w:rsid w:val="00CF18B6"/>
    <w:rsid w:val="00CF22EA"/>
    <w:rsid w:val="00CF620C"/>
    <w:rsid w:val="00CF6C71"/>
    <w:rsid w:val="00D2048D"/>
    <w:rsid w:val="00D23898"/>
    <w:rsid w:val="00D23FDE"/>
    <w:rsid w:val="00D2491F"/>
    <w:rsid w:val="00D47C4B"/>
    <w:rsid w:val="00D61364"/>
    <w:rsid w:val="00D66860"/>
    <w:rsid w:val="00D739B2"/>
    <w:rsid w:val="00D77707"/>
    <w:rsid w:val="00D959D4"/>
    <w:rsid w:val="00DA1648"/>
    <w:rsid w:val="00DA347D"/>
    <w:rsid w:val="00DA370B"/>
    <w:rsid w:val="00DC2DCC"/>
    <w:rsid w:val="00DE25D4"/>
    <w:rsid w:val="00DE2DF0"/>
    <w:rsid w:val="00DE641F"/>
    <w:rsid w:val="00E10A93"/>
    <w:rsid w:val="00E37F2A"/>
    <w:rsid w:val="00E426B6"/>
    <w:rsid w:val="00E5721C"/>
    <w:rsid w:val="00E61939"/>
    <w:rsid w:val="00EA0325"/>
    <w:rsid w:val="00EA5D79"/>
    <w:rsid w:val="00EA7AD9"/>
    <w:rsid w:val="00ED28E0"/>
    <w:rsid w:val="00ED2BD4"/>
    <w:rsid w:val="00ED2DD7"/>
    <w:rsid w:val="00ED4076"/>
    <w:rsid w:val="00EE58CE"/>
    <w:rsid w:val="00EE615F"/>
    <w:rsid w:val="00F00CFB"/>
    <w:rsid w:val="00F2624C"/>
    <w:rsid w:val="00F2652C"/>
    <w:rsid w:val="00F30AEE"/>
    <w:rsid w:val="00F339A8"/>
    <w:rsid w:val="00F3703A"/>
    <w:rsid w:val="00F668FA"/>
    <w:rsid w:val="00F93B77"/>
    <w:rsid w:val="00F949A1"/>
    <w:rsid w:val="00FA6052"/>
    <w:rsid w:val="00FC5E1A"/>
    <w:rsid w:val="00FC63EE"/>
    <w:rsid w:val="00FE4A0F"/>
    <w:rsid w:val="00FE67A3"/>
    <w:rsid w:val="00FF4CA4"/>
    <w:rsid w:val="00FF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6A2D"/>
  <w15:docId w15:val="{21753CCB-02D5-427E-B1C3-7C932D48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024A-D86A-48CA-92F4-1972AEF0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</dc:creator>
  <cp:keywords/>
  <dc:description/>
  <cp:lastModifiedBy>Бредихина</cp:lastModifiedBy>
  <cp:revision>115</cp:revision>
  <cp:lastPrinted>2023-10-18T08:00:00Z</cp:lastPrinted>
  <dcterms:created xsi:type="dcterms:W3CDTF">2021-06-17T08:32:00Z</dcterms:created>
  <dcterms:modified xsi:type="dcterms:W3CDTF">2024-02-21T07:33:00Z</dcterms:modified>
</cp:coreProperties>
</file>